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B9E" w:rsidRPr="009B368B" w:rsidRDefault="000B3E59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5940425" cy="8168084"/>
            <wp:effectExtent l="19050" t="0" r="3175" b="0"/>
            <wp:docPr id="1" name="Рисунок 1" descr="C:\Documents and Settings\Админ.E3F8D587A4644EB\Рабочий стол\титульные Автомеханик\УП 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.E3F8D587A4644EB\Рабочий стол\титульные Автомеханик\УП 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3E59" w:rsidRDefault="000B3E59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B3E59" w:rsidRDefault="000B3E59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B3E59" w:rsidRDefault="000B3E59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B3E59" w:rsidRDefault="000B3E59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B3E59" w:rsidRDefault="000B3E59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0B3E59" w:rsidRDefault="000B3E59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368B">
        <w:rPr>
          <w:rFonts w:ascii="Times New Roman" w:hAnsi="Times New Roman"/>
          <w:sz w:val="24"/>
          <w:szCs w:val="24"/>
        </w:rPr>
        <w:lastRenderedPageBreak/>
        <w:t>Согласовано на заседании ЦК</w:t>
      </w:r>
    </w:p>
    <w:p w:rsidR="00D17B9E" w:rsidRPr="009B368B" w:rsidRDefault="006B155A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№ протокола 10</w:t>
      </w:r>
    </w:p>
    <w:p w:rsidR="00D17B9E" w:rsidRPr="009B368B" w:rsidRDefault="006B155A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«13 » июня </w:t>
      </w:r>
      <w:r w:rsidR="00D17B9E" w:rsidRPr="009B368B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9</w:t>
      </w:r>
      <w:r w:rsidR="00D17B9E" w:rsidRPr="009B368B">
        <w:rPr>
          <w:rFonts w:ascii="Times New Roman" w:hAnsi="Times New Roman"/>
          <w:sz w:val="24"/>
          <w:szCs w:val="24"/>
        </w:rPr>
        <w:t xml:space="preserve"> г.</w:t>
      </w: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368B">
        <w:rPr>
          <w:rFonts w:ascii="Times New Roman" w:hAnsi="Times New Roman"/>
          <w:sz w:val="24"/>
          <w:szCs w:val="24"/>
        </w:rPr>
        <w:t xml:space="preserve">Составитель:                     </w:t>
      </w:r>
      <w:r w:rsidR="00FF627E" w:rsidRPr="009B368B">
        <w:rPr>
          <w:rFonts w:ascii="Times New Roman" w:hAnsi="Times New Roman"/>
          <w:sz w:val="24"/>
          <w:szCs w:val="24"/>
        </w:rPr>
        <w:t>Каракин М.С.</w:t>
      </w: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368B">
        <w:rPr>
          <w:rFonts w:ascii="Times New Roman" w:hAnsi="Times New Roman"/>
          <w:sz w:val="24"/>
          <w:szCs w:val="24"/>
        </w:rPr>
        <w:t xml:space="preserve">                                           преподаватель </w:t>
      </w:r>
      <w:r w:rsidR="00FF627E" w:rsidRPr="009B368B">
        <w:rPr>
          <w:rFonts w:ascii="Times New Roman" w:hAnsi="Times New Roman"/>
          <w:sz w:val="24"/>
          <w:szCs w:val="24"/>
        </w:rPr>
        <w:t xml:space="preserve">высшей </w:t>
      </w:r>
      <w:r w:rsidRPr="009B368B">
        <w:rPr>
          <w:rFonts w:ascii="Times New Roman" w:hAnsi="Times New Roman"/>
          <w:sz w:val="24"/>
          <w:szCs w:val="24"/>
        </w:rPr>
        <w:t>кв</w:t>
      </w:r>
      <w:proofErr w:type="gramStart"/>
      <w:r w:rsidRPr="009B368B">
        <w:rPr>
          <w:rFonts w:ascii="Times New Roman" w:hAnsi="Times New Roman"/>
          <w:sz w:val="24"/>
          <w:szCs w:val="24"/>
        </w:rPr>
        <w:t>.к</w:t>
      </w:r>
      <w:proofErr w:type="gramEnd"/>
      <w:r w:rsidRPr="009B368B">
        <w:rPr>
          <w:rFonts w:ascii="Times New Roman" w:hAnsi="Times New Roman"/>
          <w:sz w:val="24"/>
          <w:szCs w:val="24"/>
        </w:rPr>
        <w:t>атегории  ГБПОУ  СО «УрГЗК»</w:t>
      </w: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color w:val="FF0000"/>
          <w:sz w:val="24"/>
          <w:szCs w:val="24"/>
        </w:rPr>
      </w:pPr>
      <w:r w:rsidRPr="009B368B">
        <w:rPr>
          <w:rFonts w:ascii="Times New Roman" w:hAnsi="Times New Roman"/>
          <w:sz w:val="24"/>
          <w:szCs w:val="24"/>
        </w:rPr>
        <w:t>.</w:t>
      </w: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368B">
        <w:rPr>
          <w:rFonts w:ascii="Times New Roman" w:hAnsi="Times New Roman"/>
          <w:sz w:val="24"/>
          <w:szCs w:val="24"/>
        </w:rPr>
        <w:t xml:space="preserve">      </w:t>
      </w:r>
      <w:proofErr w:type="gramStart"/>
      <w:r w:rsidRPr="009B368B">
        <w:rPr>
          <w:rFonts w:ascii="Times New Roman" w:hAnsi="Times New Roman"/>
          <w:sz w:val="24"/>
          <w:szCs w:val="24"/>
        </w:rPr>
        <w:t xml:space="preserve">Рабочая  программа  учебной  практики  </w:t>
      </w:r>
      <w:r w:rsidRPr="009B368B">
        <w:rPr>
          <w:rFonts w:ascii="Times New Roman" w:hAnsi="Times New Roman"/>
          <w:iCs/>
          <w:sz w:val="24"/>
          <w:szCs w:val="24"/>
        </w:rPr>
        <w:t>по ПМ</w:t>
      </w:r>
      <w:r w:rsidR="00FF627E" w:rsidRPr="009B368B">
        <w:rPr>
          <w:rFonts w:ascii="Times New Roman" w:hAnsi="Times New Roman"/>
          <w:iCs/>
          <w:sz w:val="24"/>
          <w:szCs w:val="24"/>
        </w:rPr>
        <w:t xml:space="preserve"> 01 «Техническое обслуживание и ремонт автотранспорта» </w:t>
      </w:r>
      <w:r w:rsidRPr="009B368B">
        <w:rPr>
          <w:rFonts w:ascii="Times New Roman" w:hAnsi="Times New Roman"/>
          <w:sz w:val="24"/>
          <w:szCs w:val="24"/>
        </w:rPr>
        <w:t xml:space="preserve">для обучающихся по программе подготовки квалифицированных рабочих, служащих   </w:t>
      </w:r>
      <w:r w:rsidR="00FF627E" w:rsidRPr="009B368B">
        <w:rPr>
          <w:rFonts w:ascii="Times New Roman" w:hAnsi="Times New Roman"/>
          <w:sz w:val="24"/>
          <w:szCs w:val="24"/>
        </w:rPr>
        <w:t>«Автомеханик»</w:t>
      </w:r>
      <w:r w:rsidRPr="009B368B">
        <w:rPr>
          <w:rFonts w:ascii="Times New Roman" w:hAnsi="Times New Roman"/>
          <w:sz w:val="24"/>
          <w:szCs w:val="24"/>
        </w:rPr>
        <w:t xml:space="preserve">  составлена в соответствии с  федеральным государственным образовательным стандартом среднего  профессионального  образования по профессии </w:t>
      </w:r>
      <w:r w:rsidRPr="006B155A">
        <w:rPr>
          <w:rFonts w:ascii="Times New Roman" w:hAnsi="Times New Roman"/>
          <w:sz w:val="24"/>
          <w:szCs w:val="24"/>
        </w:rPr>
        <w:t>(</w:t>
      </w:r>
      <w:r w:rsidR="00FF627E" w:rsidRPr="006B155A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="00FF627E" w:rsidRPr="006B155A">
        <w:rPr>
          <w:rFonts w:ascii="Times New Roman" w:hAnsi="Times New Roman"/>
          <w:sz w:val="24"/>
          <w:szCs w:val="24"/>
        </w:rPr>
        <w:t>Минобрнауки</w:t>
      </w:r>
      <w:proofErr w:type="spellEnd"/>
      <w:r w:rsidR="00FF627E" w:rsidRPr="006B155A">
        <w:rPr>
          <w:rFonts w:ascii="Times New Roman" w:hAnsi="Times New Roman"/>
          <w:sz w:val="24"/>
          <w:szCs w:val="24"/>
        </w:rPr>
        <w:t xml:space="preserve"> России от 02.08.2013 N 701 (ред. от 09.04.2015) "Об утверждении федерального государственного образовательного стандарта среднего профессионального образования по профессии 190631.01 Автомеханик" (Зарегистрировано в Минюсте</w:t>
      </w:r>
      <w:proofErr w:type="gramEnd"/>
      <w:r w:rsidR="00FF627E" w:rsidRPr="006B155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FF627E" w:rsidRPr="006B155A">
        <w:rPr>
          <w:rFonts w:ascii="Times New Roman" w:hAnsi="Times New Roman"/>
          <w:sz w:val="24"/>
          <w:szCs w:val="24"/>
        </w:rPr>
        <w:t>России 20.08.2013 N 29498).</w:t>
      </w:r>
      <w:proofErr w:type="gramEnd"/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368B">
        <w:rPr>
          <w:rFonts w:ascii="Times New Roman" w:hAnsi="Times New Roman"/>
          <w:sz w:val="24"/>
          <w:szCs w:val="24"/>
        </w:rPr>
        <w:t xml:space="preserve">       Рабочая  программа  учебной   практики по ПМ</w:t>
      </w:r>
      <w:r w:rsidR="00FF627E" w:rsidRPr="009B368B">
        <w:rPr>
          <w:rFonts w:ascii="Times New Roman" w:hAnsi="Times New Roman"/>
          <w:sz w:val="24"/>
          <w:szCs w:val="24"/>
        </w:rPr>
        <w:t xml:space="preserve"> 01 «Техническое обслуживание и ремонт автотранспорта» </w:t>
      </w:r>
      <w:r w:rsidRPr="009B368B">
        <w:rPr>
          <w:rFonts w:ascii="Times New Roman" w:hAnsi="Times New Roman"/>
          <w:sz w:val="24"/>
          <w:szCs w:val="24"/>
        </w:rPr>
        <w:t>для  обучающихся  по  профессии</w:t>
      </w:r>
      <w:r w:rsidR="00FF627E" w:rsidRPr="009B368B">
        <w:rPr>
          <w:rFonts w:ascii="Times New Roman" w:hAnsi="Times New Roman"/>
          <w:sz w:val="24"/>
          <w:szCs w:val="24"/>
        </w:rPr>
        <w:t xml:space="preserve"> «Автомеханик»</w:t>
      </w: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368B">
        <w:rPr>
          <w:rFonts w:ascii="Times New Roman" w:hAnsi="Times New Roman"/>
          <w:sz w:val="24"/>
          <w:szCs w:val="24"/>
        </w:rPr>
        <w:t>Сост</w:t>
      </w:r>
      <w:r w:rsidR="00FF627E" w:rsidRPr="009B368B">
        <w:rPr>
          <w:rFonts w:ascii="Times New Roman" w:hAnsi="Times New Roman"/>
          <w:sz w:val="24"/>
          <w:szCs w:val="24"/>
        </w:rPr>
        <w:t xml:space="preserve">. Каракин М.С. </w:t>
      </w:r>
      <w:r w:rsidRPr="009B368B">
        <w:rPr>
          <w:rFonts w:ascii="Times New Roman" w:hAnsi="Times New Roman"/>
          <w:sz w:val="24"/>
          <w:szCs w:val="24"/>
        </w:rPr>
        <w:t xml:space="preserve">- Невьянск. ГБПОУ  СО «УрГЗК» </w:t>
      </w: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368B">
        <w:rPr>
          <w:rFonts w:ascii="Times New Roman" w:hAnsi="Times New Roman"/>
          <w:sz w:val="24"/>
          <w:szCs w:val="24"/>
        </w:rPr>
        <w:t xml:space="preserve">     Материалы рабочей  программы  учебной практики   составлены с учетом возможностей методического, информационного, технологического обеспечения образовательной деятельности   ГБПОУ   СО «УрГЗК».</w:t>
      </w: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627E" w:rsidRPr="009B368B" w:rsidRDefault="00FF627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627E" w:rsidRPr="009B368B" w:rsidRDefault="00FF627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FF627E" w:rsidRPr="009B368B" w:rsidRDefault="00FF627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368B">
        <w:rPr>
          <w:rFonts w:ascii="Times New Roman" w:hAnsi="Times New Roman"/>
          <w:sz w:val="24"/>
          <w:szCs w:val="24"/>
        </w:rPr>
        <w:t xml:space="preserve">                                               </w:t>
      </w:r>
      <w:r w:rsidRPr="009B368B">
        <w:rPr>
          <w:rFonts w:ascii="Times New Roman" w:hAnsi="Times New Roman"/>
          <w:sz w:val="24"/>
          <w:szCs w:val="24"/>
        </w:rPr>
        <w:tab/>
      </w:r>
      <w:r w:rsidRPr="009B368B">
        <w:rPr>
          <w:rFonts w:ascii="Times New Roman" w:hAnsi="Times New Roman"/>
          <w:sz w:val="24"/>
          <w:szCs w:val="24"/>
        </w:rPr>
        <w:tab/>
      </w:r>
      <w:r w:rsidRPr="009B368B">
        <w:rPr>
          <w:rFonts w:ascii="Times New Roman" w:hAnsi="Times New Roman"/>
          <w:sz w:val="24"/>
          <w:szCs w:val="24"/>
        </w:rPr>
        <w:tab/>
        <w:t xml:space="preserve">    </w:t>
      </w:r>
      <w:r w:rsidRPr="009B368B">
        <w:rPr>
          <w:rFonts w:ascii="Times New Roman" w:hAnsi="Times New Roman"/>
          <w:sz w:val="24"/>
          <w:szCs w:val="24"/>
        </w:rPr>
        <w:tab/>
        <w:t>©</w:t>
      </w:r>
      <w:proofErr w:type="spellStart"/>
      <w:r w:rsidR="00FF627E" w:rsidRPr="009B368B">
        <w:rPr>
          <w:rFonts w:ascii="Times New Roman" w:hAnsi="Times New Roman"/>
          <w:sz w:val="24"/>
          <w:szCs w:val="24"/>
        </w:rPr>
        <w:t>Каракин</w:t>
      </w:r>
      <w:proofErr w:type="spellEnd"/>
      <w:r w:rsidR="00FF627E" w:rsidRPr="009B368B">
        <w:rPr>
          <w:rFonts w:ascii="Times New Roman" w:hAnsi="Times New Roman"/>
          <w:sz w:val="24"/>
          <w:szCs w:val="24"/>
        </w:rPr>
        <w:t xml:space="preserve"> М.С.</w:t>
      </w:r>
      <w:r w:rsidRPr="009B368B">
        <w:rPr>
          <w:rFonts w:ascii="Times New Roman" w:hAnsi="Times New Roman"/>
          <w:sz w:val="24"/>
          <w:szCs w:val="24"/>
        </w:rPr>
        <w:t>, 201</w:t>
      </w:r>
      <w:r w:rsidR="006B155A">
        <w:rPr>
          <w:rFonts w:ascii="Times New Roman" w:hAnsi="Times New Roman"/>
          <w:sz w:val="24"/>
          <w:szCs w:val="24"/>
        </w:rPr>
        <w:t>9</w:t>
      </w:r>
      <w:r w:rsidRPr="009B368B">
        <w:rPr>
          <w:rFonts w:ascii="Times New Roman" w:hAnsi="Times New Roman"/>
          <w:sz w:val="24"/>
          <w:szCs w:val="24"/>
        </w:rPr>
        <w:t xml:space="preserve"> </w:t>
      </w:r>
    </w:p>
    <w:p w:rsidR="00D17B9E" w:rsidRPr="009B368B" w:rsidRDefault="00D17B9E" w:rsidP="009B368B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9B368B">
        <w:rPr>
          <w:rFonts w:ascii="Times New Roman" w:hAnsi="Times New Roman"/>
          <w:sz w:val="24"/>
          <w:szCs w:val="24"/>
        </w:rPr>
        <w:t xml:space="preserve">                                                          </w:t>
      </w:r>
      <w:r w:rsidR="00FF627E" w:rsidRPr="009B368B">
        <w:rPr>
          <w:rFonts w:ascii="Times New Roman" w:hAnsi="Times New Roman"/>
          <w:sz w:val="24"/>
          <w:szCs w:val="24"/>
        </w:rPr>
        <w:t xml:space="preserve">          </w:t>
      </w:r>
      <w:r w:rsidR="00FF627E" w:rsidRPr="009B368B">
        <w:rPr>
          <w:rFonts w:ascii="Times New Roman" w:hAnsi="Times New Roman"/>
          <w:sz w:val="24"/>
          <w:szCs w:val="24"/>
        </w:rPr>
        <w:tab/>
      </w:r>
      <w:r w:rsidR="00FF627E" w:rsidRPr="009B368B">
        <w:rPr>
          <w:rFonts w:ascii="Times New Roman" w:hAnsi="Times New Roman"/>
          <w:sz w:val="24"/>
          <w:szCs w:val="24"/>
        </w:rPr>
        <w:tab/>
        <w:t>© ГБПОУ   СО «УрГЗК»</w:t>
      </w:r>
    </w:p>
    <w:p w:rsidR="00D17B9E" w:rsidRPr="009B368B" w:rsidRDefault="00D17B9E" w:rsidP="009B36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9B368B">
        <w:rPr>
          <w:b/>
        </w:rPr>
        <w:lastRenderedPageBreak/>
        <w:t>СОДЕРЖАНИЕ</w:t>
      </w: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D17B9E" w:rsidRPr="009B368B" w:rsidTr="009D319F">
        <w:tc>
          <w:tcPr>
            <w:tcW w:w="7668" w:type="dxa"/>
          </w:tcPr>
          <w:p w:rsidR="00D17B9E" w:rsidRPr="009B368B" w:rsidRDefault="00D17B9E" w:rsidP="009B368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9B368B" w:rsidRDefault="00D17B9E" w:rsidP="009B3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</w:p>
        </w:tc>
      </w:tr>
      <w:tr w:rsidR="00D17B9E" w:rsidRPr="009B368B" w:rsidTr="009D319F">
        <w:tc>
          <w:tcPr>
            <w:tcW w:w="7668" w:type="dxa"/>
          </w:tcPr>
          <w:p w:rsidR="00D17B9E" w:rsidRPr="009B368B" w:rsidRDefault="00D17B9E" w:rsidP="009B368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9B368B">
              <w:rPr>
                <w:b/>
                <w:caps/>
              </w:rPr>
              <w:t>ПАСПОРТ  ПРОГРАММЫ УЧЕБНОЙ (производственной) практики</w:t>
            </w:r>
          </w:p>
          <w:p w:rsidR="00D17B9E" w:rsidRPr="009B368B" w:rsidRDefault="00D17B9E" w:rsidP="009B3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3" w:type="dxa"/>
          </w:tcPr>
          <w:p w:rsidR="00D17B9E" w:rsidRPr="009B368B" w:rsidRDefault="00D17B9E" w:rsidP="009B3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B9E" w:rsidRPr="009B368B" w:rsidTr="009D319F">
        <w:tc>
          <w:tcPr>
            <w:tcW w:w="7668" w:type="dxa"/>
          </w:tcPr>
          <w:p w:rsidR="00D17B9E" w:rsidRPr="009B368B" w:rsidRDefault="00D17B9E" w:rsidP="009B368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9B368B">
              <w:rPr>
                <w:b/>
                <w:caps/>
              </w:rPr>
              <w:t>СТРУКТУРА и  содержание УЧЕБНОЙ  практики</w:t>
            </w:r>
          </w:p>
          <w:p w:rsidR="00D17B9E" w:rsidRPr="009B368B" w:rsidRDefault="00D17B9E" w:rsidP="009B368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9B368B" w:rsidRDefault="00D17B9E" w:rsidP="009B3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17B9E" w:rsidRPr="009B368B" w:rsidTr="009D319F">
        <w:trPr>
          <w:trHeight w:val="670"/>
        </w:trPr>
        <w:tc>
          <w:tcPr>
            <w:tcW w:w="7668" w:type="dxa"/>
          </w:tcPr>
          <w:p w:rsidR="00D17B9E" w:rsidRPr="009B368B" w:rsidRDefault="00D17B9E" w:rsidP="009B368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9B368B">
              <w:rPr>
                <w:b/>
                <w:caps/>
              </w:rPr>
              <w:t xml:space="preserve">условия реализации  программы учебной практики </w:t>
            </w:r>
          </w:p>
          <w:p w:rsidR="00D17B9E" w:rsidRPr="009B368B" w:rsidRDefault="00D17B9E" w:rsidP="009B368B">
            <w:pPr>
              <w:pStyle w:val="1"/>
              <w:tabs>
                <w:tab w:val="num" w:pos="0"/>
              </w:tabs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9B368B" w:rsidRDefault="00D17B9E" w:rsidP="009B3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D17B9E" w:rsidRPr="009B368B" w:rsidTr="009D319F">
        <w:tc>
          <w:tcPr>
            <w:tcW w:w="7668" w:type="dxa"/>
          </w:tcPr>
          <w:p w:rsidR="00D17B9E" w:rsidRPr="009B368B" w:rsidRDefault="00D17B9E" w:rsidP="009B368B">
            <w:pPr>
              <w:pStyle w:val="1"/>
              <w:numPr>
                <w:ilvl w:val="0"/>
                <w:numId w:val="1"/>
              </w:numPr>
              <w:ind w:left="0"/>
              <w:jc w:val="both"/>
              <w:rPr>
                <w:b/>
                <w:caps/>
              </w:rPr>
            </w:pPr>
            <w:r w:rsidRPr="009B368B">
              <w:rPr>
                <w:b/>
                <w:caps/>
              </w:rPr>
              <w:t>Контроль и оценка результатов Освоения учебной     практики</w:t>
            </w:r>
          </w:p>
          <w:p w:rsidR="00D17B9E" w:rsidRPr="009B368B" w:rsidRDefault="00D17B9E" w:rsidP="009B368B">
            <w:pPr>
              <w:pStyle w:val="1"/>
              <w:ind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D17B9E" w:rsidRPr="009B368B" w:rsidRDefault="00D17B9E" w:rsidP="009B36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Cs/>
          <w:i/>
          <w:sz w:val="24"/>
          <w:szCs w:val="24"/>
        </w:rPr>
      </w:pPr>
    </w:p>
    <w:p w:rsidR="00D17B9E" w:rsidRPr="009B368B" w:rsidRDefault="00D17B9E" w:rsidP="009B3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B368B">
        <w:rPr>
          <w:rFonts w:ascii="Times New Roman" w:hAnsi="Times New Roman" w:cs="Times New Roman"/>
          <w:b/>
          <w:caps/>
          <w:sz w:val="24"/>
          <w:szCs w:val="24"/>
          <w:u w:val="single"/>
        </w:rPr>
        <w:br w:type="page"/>
      </w:r>
      <w:r w:rsidRPr="009B368B">
        <w:rPr>
          <w:rFonts w:ascii="Times New Roman" w:hAnsi="Times New Roman" w:cs="Times New Roman"/>
          <w:b/>
          <w:caps/>
          <w:sz w:val="24"/>
          <w:szCs w:val="24"/>
        </w:rPr>
        <w:lastRenderedPageBreak/>
        <w:t>1. паспорт  ПРОГРАММЫ УЧЕБНОЙ   практики</w:t>
      </w:r>
    </w:p>
    <w:p w:rsidR="00D17B9E" w:rsidRPr="000B3E59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3E59">
        <w:rPr>
          <w:rFonts w:ascii="Times New Roman" w:hAnsi="Times New Roman" w:cs="Times New Roman"/>
          <w:b/>
          <w:sz w:val="28"/>
          <w:szCs w:val="28"/>
        </w:rPr>
        <w:t>ПМ</w:t>
      </w:r>
      <w:r w:rsidR="00FF627E" w:rsidRPr="000B3E59">
        <w:rPr>
          <w:rFonts w:ascii="Times New Roman" w:hAnsi="Times New Roman" w:cs="Times New Roman"/>
          <w:b/>
          <w:sz w:val="28"/>
          <w:szCs w:val="28"/>
        </w:rPr>
        <w:t xml:space="preserve"> Техническое обслуживание и ремонт автотранспорта</w:t>
      </w: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55A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6B155A">
        <w:rPr>
          <w:rFonts w:ascii="Times New Roman" w:hAnsi="Times New Roman" w:cs="Times New Roman"/>
          <w:sz w:val="28"/>
          <w:szCs w:val="28"/>
        </w:rPr>
        <w:t xml:space="preserve">Рабочая программа учебной  практики  является частью образовательной программы  среднего профессионального образования- программы подготовки квалифицированных рабочих, служащих в соответствии с ФГОС СПО  по профессии </w:t>
      </w:r>
      <w:r w:rsidR="00B55BF0" w:rsidRPr="006B155A">
        <w:rPr>
          <w:rFonts w:ascii="Times New Roman" w:hAnsi="Times New Roman" w:cs="Times New Roman"/>
          <w:sz w:val="28"/>
          <w:szCs w:val="28"/>
        </w:rPr>
        <w:t xml:space="preserve"> «Автомеханик».</w:t>
      </w: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6B155A">
        <w:rPr>
          <w:rFonts w:ascii="Times New Roman" w:hAnsi="Times New Roman" w:cs="Times New Roman"/>
          <w:sz w:val="28"/>
          <w:szCs w:val="28"/>
        </w:rPr>
        <w:t>в части освоения основного вида профессиональной деятельности (ВПД):</w:t>
      </w:r>
    </w:p>
    <w:p w:rsidR="00B55BF0" w:rsidRPr="006B155A" w:rsidRDefault="00B55BF0" w:rsidP="009B36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155A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Техническое обслуживание и ремонт автотранспорта</w:t>
      </w: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55A">
        <w:rPr>
          <w:rFonts w:ascii="Times New Roman" w:hAnsi="Times New Roman" w:cs="Times New Roman"/>
          <w:b/>
          <w:sz w:val="28"/>
          <w:szCs w:val="28"/>
        </w:rPr>
        <w:t>1.2.</w:t>
      </w:r>
      <w:r w:rsidRPr="006B155A">
        <w:rPr>
          <w:rFonts w:ascii="Times New Roman" w:hAnsi="Times New Roman" w:cs="Times New Roman"/>
          <w:b/>
          <w:bCs/>
          <w:sz w:val="28"/>
          <w:szCs w:val="28"/>
        </w:rPr>
        <w:t xml:space="preserve">Место учебной практики в структуре основной профессиональной образовательной  программы: </w:t>
      </w:r>
      <w:r w:rsidRPr="006B155A">
        <w:rPr>
          <w:rFonts w:ascii="Times New Roman" w:hAnsi="Times New Roman" w:cs="Times New Roman"/>
          <w:sz w:val="28"/>
          <w:szCs w:val="28"/>
        </w:rPr>
        <w:t>учебная практика является частью профессионального модуля ПМ</w:t>
      </w:r>
      <w:r w:rsidR="00B55BF0" w:rsidRPr="006B155A">
        <w:rPr>
          <w:rFonts w:ascii="Times New Roman" w:hAnsi="Times New Roman" w:cs="Times New Roman"/>
          <w:sz w:val="28"/>
          <w:szCs w:val="28"/>
        </w:rPr>
        <w:t xml:space="preserve"> 01 «Техническое обслуживание и ремонт автотранспорта». </w:t>
      </w: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55A">
        <w:rPr>
          <w:rFonts w:ascii="Times New Roman" w:hAnsi="Times New Roman" w:cs="Times New Roman"/>
          <w:b/>
          <w:sz w:val="28"/>
          <w:szCs w:val="28"/>
        </w:rPr>
        <w:t>1.3. Цели и задачи  учебной  практики</w:t>
      </w: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55A">
        <w:rPr>
          <w:rFonts w:ascii="Times New Roman" w:hAnsi="Times New Roman" w:cs="Times New Roman"/>
          <w:sz w:val="28"/>
          <w:szCs w:val="28"/>
        </w:rPr>
        <w:t xml:space="preserve">    Цели </w:t>
      </w:r>
      <w:r w:rsidRPr="006B155A">
        <w:rPr>
          <w:rFonts w:ascii="Times New Roman" w:hAnsi="Times New Roman" w:cs="Times New Roman"/>
          <w:b/>
          <w:sz w:val="28"/>
          <w:szCs w:val="28"/>
        </w:rPr>
        <w:t xml:space="preserve">учебной </w:t>
      </w:r>
      <w:r w:rsidRPr="006B155A">
        <w:rPr>
          <w:rFonts w:ascii="Times New Roman" w:hAnsi="Times New Roman" w:cs="Times New Roman"/>
          <w:sz w:val="28"/>
          <w:szCs w:val="28"/>
        </w:rPr>
        <w:t>практики:</w:t>
      </w:r>
    </w:p>
    <w:p w:rsidR="00B55BF0" w:rsidRPr="006B155A" w:rsidRDefault="00D17B9E" w:rsidP="009B368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B155A">
        <w:rPr>
          <w:rFonts w:ascii="Times New Roman" w:hAnsi="Times New Roman" w:cs="Times New Roman"/>
          <w:sz w:val="28"/>
          <w:szCs w:val="28"/>
        </w:rPr>
        <w:t xml:space="preserve">      Формирование умений, приобретение первоначального практического опыта в ра</w:t>
      </w:r>
      <w:r w:rsidR="00B55BF0" w:rsidRPr="006B155A">
        <w:rPr>
          <w:rFonts w:ascii="Times New Roman" w:hAnsi="Times New Roman" w:cs="Times New Roman"/>
          <w:sz w:val="28"/>
          <w:szCs w:val="28"/>
        </w:rPr>
        <w:t xml:space="preserve">мках профессионального модуля  ПМ01 «Техническое обслуживание и ремонт автотранспорта» </w:t>
      </w:r>
      <w:r w:rsidRPr="006B155A">
        <w:rPr>
          <w:rFonts w:ascii="Times New Roman" w:hAnsi="Times New Roman" w:cs="Times New Roman"/>
          <w:sz w:val="28"/>
          <w:szCs w:val="28"/>
        </w:rPr>
        <w:t xml:space="preserve"> по виду профессиональной деятельности «</w:t>
      </w:r>
      <w:r w:rsidR="00B55BF0" w:rsidRPr="006B155A">
        <w:rPr>
          <w:rFonts w:ascii="Times New Roman" w:hAnsi="Times New Roman" w:cs="Times New Roman"/>
          <w:sz w:val="28"/>
          <w:szCs w:val="28"/>
        </w:rPr>
        <w:t>ВПД</w:t>
      </w:r>
      <w:r w:rsidRPr="006B155A">
        <w:rPr>
          <w:rFonts w:ascii="Times New Roman" w:hAnsi="Times New Roman" w:cs="Times New Roman"/>
          <w:sz w:val="28"/>
          <w:szCs w:val="28"/>
        </w:rPr>
        <w:t xml:space="preserve">» </w:t>
      </w:r>
      <w:r w:rsidR="00B55BF0" w:rsidRPr="006B155A">
        <w:rPr>
          <w:rFonts w:ascii="Times New Roman" w:hAnsi="Times New Roman" w:cs="Times New Roman"/>
          <w:color w:val="000000" w:themeColor="text1"/>
          <w:sz w:val="28"/>
          <w:szCs w:val="28"/>
        </w:rPr>
        <w:t>Техническое обслуживание и ремонт автотранспорта</w:t>
      </w: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55A">
        <w:rPr>
          <w:rFonts w:ascii="Times New Roman" w:hAnsi="Times New Roman" w:cs="Times New Roman"/>
          <w:sz w:val="28"/>
          <w:szCs w:val="28"/>
        </w:rPr>
        <w:t>для последующего освоения общих и профессиональных компетенций по профессии «</w:t>
      </w:r>
      <w:r w:rsidR="00B55BF0" w:rsidRPr="006B155A">
        <w:rPr>
          <w:rFonts w:ascii="Times New Roman" w:hAnsi="Times New Roman" w:cs="Times New Roman"/>
          <w:sz w:val="28"/>
          <w:szCs w:val="28"/>
        </w:rPr>
        <w:t>Автомеханик».</w:t>
      </w: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55A">
        <w:rPr>
          <w:rFonts w:ascii="Times New Roman" w:hAnsi="Times New Roman" w:cs="Times New Roman"/>
          <w:b/>
          <w:sz w:val="28"/>
          <w:szCs w:val="28"/>
        </w:rPr>
        <w:t>1.4.</w:t>
      </w:r>
      <w:r w:rsidRPr="006B155A">
        <w:rPr>
          <w:rFonts w:ascii="Times New Roman" w:hAnsi="Times New Roman" w:cs="Times New Roman"/>
          <w:b/>
          <w:bCs/>
          <w:sz w:val="28"/>
          <w:szCs w:val="28"/>
        </w:rPr>
        <w:t xml:space="preserve"> Требования к результатам освоения учебной практики:</w:t>
      </w: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55A">
        <w:rPr>
          <w:rFonts w:ascii="Times New Roman" w:hAnsi="Times New Roman" w:cs="Times New Roman"/>
          <w:sz w:val="28"/>
          <w:szCs w:val="28"/>
        </w:rPr>
        <w:t>В результате освоения</w:t>
      </w:r>
      <w:r w:rsidRPr="006B155A">
        <w:rPr>
          <w:rFonts w:ascii="Times New Roman" w:hAnsi="Times New Roman" w:cs="Times New Roman"/>
          <w:b/>
          <w:sz w:val="28"/>
          <w:szCs w:val="28"/>
        </w:rPr>
        <w:t xml:space="preserve"> учебной</w:t>
      </w:r>
      <w:r w:rsidRPr="006B155A">
        <w:rPr>
          <w:rFonts w:ascii="Times New Roman" w:hAnsi="Times New Roman" w:cs="Times New Roman"/>
          <w:sz w:val="28"/>
          <w:szCs w:val="28"/>
        </w:rPr>
        <w:t xml:space="preserve">  практики  </w:t>
      </w:r>
      <w:proofErr w:type="gramStart"/>
      <w:r w:rsidRPr="006B155A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6B155A">
        <w:rPr>
          <w:rFonts w:ascii="Times New Roman" w:hAnsi="Times New Roman" w:cs="Times New Roman"/>
          <w:sz w:val="28"/>
          <w:szCs w:val="28"/>
        </w:rPr>
        <w:t xml:space="preserve"> должен  </w:t>
      </w: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55A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B55BF0" w:rsidRPr="006B155A" w:rsidRDefault="00B55BF0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B155A">
        <w:rPr>
          <w:rFonts w:ascii="Times New Roman" w:eastAsia="Arial Unicode MS" w:hAnsi="Times New Roman" w:cs="Times New Roman"/>
          <w:sz w:val="28"/>
          <w:szCs w:val="28"/>
        </w:rPr>
        <w:t>У</w:t>
      </w:r>
      <w:proofErr w:type="gramStart"/>
      <w:r w:rsidRPr="006B155A">
        <w:rPr>
          <w:rFonts w:ascii="Times New Roman" w:eastAsia="Arial Unicode MS" w:hAnsi="Times New Roman" w:cs="Times New Roman"/>
          <w:sz w:val="28"/>
          <w:szCs w:val="28"/>
        </w:rPr>
        <w:t>1</w:t>
      </w:r>
      <w:proofErr w:type="gramEnd"/>
      <w:r w:rsidRPr="006B155A">
        <w:rPr>
          <w:rFonts w:ascii="Times New Roman" w:eastAsia="Arial Unicode MS" w:hAnsi="Times New Roman" w:cs="Times New Roman"/>
          <w:sz w:val="28"/>
          <w:szCs w:val="28"/>
        </w:rPr>
        <w:t>: снимать и устанавливать агрегаты и узлы автомобилей;</w:t>
      </w:r>
    </w:p>
    <w:p w:rsidR="00B55BF0" w:rsidRPr="006B155A" w:rsidRDefault="00B55BF0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B155A">
        <w:rPr>
          <w:rFonts w:ascii="Times New Roman" w:eastAsia="Arial Unicode MS" w:hAnsi="Times New Roman" w:cs="Times New Roman"/>
          <w:sz w:val="28"/>
          <w:szCs w:val="28"/>
        </w:rPr>
        <w:t>У</w:t>
      </w:r>
      <w:proofErr w:type="gramStart"/>
      <w:r w:rsidRPr="006B155A">
        <w:rPr>
          <w:rFonts w:ascii="Times New Roman" w:eastAsia="Arial Unicode MS" w:hAnsi="Times New Roman" w:cs="Times New Roman"/>
          <w:sz w:val="28"/>
          <w:szCs w:val="28"/>
        </w:rPr>
        <w:t>2</w:t>
      </w:r>
      <w:proofErr w:type="gramEnd"/>
      <w:r w:rsidRPr="006B155A">
        <w:rPr>
          <w:rFonts w:ascii="Times New Roman" w:eastAsia="Arial Unicode MS" w:hAnsi="Times New Roman" w:cs="Times New Roman"/>
          <w:sz w:val="28"/>
          <w:szCs w:val="28"/>
        </w:rPr>
        <w:t>: определять неисправности и объём работ по их устранению и ремонту;</w:t>
      </w:r>
    </w:p>
    <w:p w:rsidR="00B55BF0" w:rsidRPr="006B155A" w:rsidRDefault="00B55BF0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B155A">
        <w:rPr>
          <w:rFonts w:ascii="Times New Roman" w:eastAsia="Arial Unicode MS" w:hAnsi="Times New Roman" w:cs="Times New Roman"/>
          <w:sz w:val="28"/>
          <w:szCs w:val="28"/>
        </w:rPr>
        <w:t>У3: определять способы и средства ремонта;</w:t>
      </w:r>
    </w:p>
    <w:p w:rsidR="00B55BF0" w:rsidRPr="006B155A" w:rsidRDefault="00B55BF0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B155A">
        <w:rPr>
          <w:rFonts w:ascii="Times New Roman" w:eastAsia="Arial Unicode MS" w:hAnsi="Times New Roman" w:cs="Times New Roman"/>
          <w:sz w:val="28"/>
          <w:szCs w:val="28"/>
        </w:rPr>
        <w:t>У</w:t>
      </w:r>
      <w:proofErr w:type="gramStart"/>
      <w:r w:rsidRPr="006B155A">
        <w:rPr>
          <w:rFonts w:ascii="Times New Roman" w:eastAsia="Arial Unicode MS" w:hAnsi="Times New Roman" w:cs="Times New Roman"/>
          <w:sz w:val="28"/>
          <w:szCs w:val="28"/>
        </w:rPr>
        <w:t>4</w:t>
      </w:r>
      <w:proofErr w:type="gramEnd"/>
      <w:r w:rsidRPr="006B155A">
        <w:rPr>
          <w:rFonts w:ascii="Times New Roman" w:eastAsia="Arial Unicode MS" w:hAnsi="Times New Roman" w:cs="Times New Roman"/>
          <w:sz w:val="28"/>
          <w:szCs w:val="28"/>
        </w:rPr>
        <w:t>: использовать специальный инструмент, приборы и оборудование</w:t>
      </w:r>
      <w:r w:rsidR="00C44E2A" w:rsidRPr="006B155A">
        <w:rPr>
          <w:rFonts w:ascii="Times New Roman" w:eastAsia="Arial Unicode MS" w:hAnsi="Times New Roman" w:cs="Times New Roman"/>
          <w:sz w:val="28"/>
          <w:szCs w:val="28"/>
        </w:rPr>
        <w:t>.</w:t>
      </w:r>
    </w:p>
    <w:p w:rsidR="00B55BF0" w:rsidRPr="006B155A" w:rsidRDefault="00B55BF0" w:rsidP="009B36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</w:p>
    <w:p w:rsidR="00D17B9E" w:rsidRPr="006B155A" w:rsidRDefault="00D17B9E" w:rsidP="009B368B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B155A">
        <w:rPr>
          <w:rFonts w:ascii="Times New Roman" w:hAnsi="Times New Roman" w:cs="Times New Roman"/>
          <w:b/>
          <w:bCs/>
          <w:sz w:val="28"/>
          <w:szCs w:val="28"/>
        </w:rPr>
        <w:t>иметь практический опыт:</w:t>
      </w:r>
    </w:p>
    <w:p w:rsidR="00B55BF0" w:rsidRPr="006B155A" w:rsidRDefault="00B55BF0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B155A">
        <w:rPr>
          <w:rFonts w:ascii="Times New Roman" w:eastAsia="Arial Unicode MS" w:hAnsi="Times New Roman" w:cs="Times New Roman"/>
          <w:sz w:val="28"/>
          <w:szCs w:val="28"/>
        </w:rPr>
        <w:t>выполнения ремонта деталей автомобиля;</w:t>
      </w:r>
    </w:p>
    <w:p w:rsidR="00B55BF0" w:rsidRPr="006B155A" w:rsidRDefault="00B55BF0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B155A">
        <w:rPr>
          <w:rFonts w:ascii="Times New Roman" w:eastAsia="Arial Unicode MS" w:hAnsi="Times New Roman" w:cs="Times New Roman"/>
          <w:sz w:val="28"/>
          <w:szCs w:val="28"/>
        </w:rPr>
        <w:t>снятия и установки агрегатов и узлов автомобилей;</w:t>
      </w:r>
    </w:p>
    <w:p w:rsidR="00B55BF0" w:rsidRPr="006B155A" w:rsidRDefault="00B55BF0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6B155A">
        <w:rPr>
          <w:rFonts w:ascii="Times New Roman" w:eastAsia="Arial Unicode MS" w:hAnsi="Times New Roman" w:cs="Times New Roman"/>
          <w:sz w:val="28"/>
          <w:szCs w:val="28"/>
        </w:rPr>
        <w:t>использования диагностических приборов и инструмента, а также технологического оборудования;</w:t>
      </w:r>
    </w:p>
    <w:p w:rsidR="00D17B9E" w:rsidRPr="006B155A" w:rsidRDefault="00B55BF0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55A">
        <w:rPr>
          <w:rFonts w:ascii="Times New Roman" w:eastAsia="Arial Unicode MS" w:hAnsi="Times New Roman" w:cs="Times New Roman"/>
          <w:sz w:val="28"/>
          <w:szCs w:val="28"/>
        </w:rPr>
        <w:t>выполнения регламентных работ по техническому обслуживанию автомобилей</w:t>
      </w: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</w:p>
    <w:p w:rsidR="00B55BF0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B155A">
        <w:rPr>
          <w:rFonts w:ascii="Times New Roman" w:hAnsi="Times New Roman" w:cs="Times New Roman"/>
          <w:b/>
          <w:sz w:val="28"/>
          <w:szCs w:val="28"/>
        </w:rPr>
        <w:t>1.5. Количество часов на освоение программы учебной практики:</w:t>
      </w:r>
      <w:r w:rsidR="00B55BF0" w:rsidRPr="006B155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D17B9E" w:rsidRPr="006B155A" w:rsidRDefault="00B55BF0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155A">
        <w:rPr>
          <w:rFonts w:ascii="Times New Roman" w:hAnsi="Times New Roman" w:cs="Times New Roman"/>
          <w:b/>
          <w:sz w:val="28"/>
          <w:szCs w:val="28"/>
        </w:rPr>
        <w:t>189 часов</w:t>
      </w:r>
    </w:p>
    <w:p w:rsidR="00D17B9E" w:rsidRPr="006B155A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D17B9E" w:rsidRPr="009B368B" w:rsidRDefault="00D17B9E" w:rsidP="009B368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  <w:sectPr w:rsidR="00D17B9E" w:rsidRPr="009B368B">
          <w:pgSz w:w="11906" w:h="16838"/>
          <w:pgMar w:top="1134" w:right="850" w:bottom="1134" w:left="1701" w:header="708" w:footer="708" w:gutter="0"/>
          <w:cols w:space="720"/>
        </w:sectPr>
      </w:pPr>
    </w:p>
    <w:p w:rsidR="009B368B" w:rsidRDefault="00D17B9E" w:rsidP="009B36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i/>
        </w:rPr>
      </w:pPr>
      <w:r w:rsidRPr="009B368B">
        <w:rPr>
          <w:b/>
        </w:rPr>
        <w:lastRenderedPageBreak/>
        <w:t xml:space="preserve">2.  Тематический план учебной практики </w:t>
      </w:r>
      <w:r w:rsidRPr="009B368B">
        <w:rPr>
          <w:b/>
          <w:caps/>
        </w:rPr>
        <w:t xml:space="preserve"> по ПМ </w:t>
      </w:r>
      <w:r w:rsidR="00B55BF0" w:rsidRPr="009B368B">
        <w:rPr>
          <w:b/>
        </w:rPr>
        <w:t>01 «Техническое обслуживание и ремонт автотранспорта»</w:t>
      </w:r>
      <w:r w:rsidRPr="009B368B">
        <w:rPr>
          <w:b/>
          <w:bCs/>
          <w:i/>
        </w:rPr>
        <w:tab/>
      </w:r>
    </w:p>
    <w:p w:rsidR="00D17B9E" w:rsidRPr="009B368B" w:rsidRDefault="009B368B" w:rsidP="009B36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bCs/>
          <w:i/>
        </w:rPr>
      </w:pPr>
      <w:r w:rsidRPr="009B368B">
        <w:rPr>
          <w:b/>
          <w:bCs/>
        </w:rPr>
        <w:t xml:space="preserve">Виды деятельности </w:t>
      </w:r>
      <w:proofErr w:type="gramStart"/>
      <w:r w:rsidRPr="009B368B">
        <w:rPr>
          <w:b/>
          <w:bCs/>
        </w:rPr>
        <w:t>обучающихся</w:t>
      </w:r>
      <w:proofErr w:type="gramEnd"/>
      <w:r>
        <w:rPr>
          <w:b/>
          <w:bCs/>
        </w:rPr>
        <w:t>: Техническое обслуживание и ремонт автотранспорта</w:t>
      </w:r>
      <w:r w:rsidR="00D17B9E" w:rsidRPr="009B368B">
        <w:rPr>
          <w:b/>
          <w:bCs/>
          <w:i/>
        </w:rPr>
        <w:tab/>
      </w: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039"/>
        <w:gridCol w:w="1275"/>
        <w:gridCol w:w="1418"/>
        <w:gridCol w:w="3544"/>
      </w:tblGrid>
      <w:tr w:rsidR="009B368B" w:rsidRPr="009B368B" w:rsidTr="009B368B">
        <w:trPr>
          <w:trHeight w:val="81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тем</w:t>
            </w:r>
          </w:p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Уровень освоения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Домашнее задание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Охрана труда и ТБ на предприятиях.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Выучить ОТ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Подбор инструментов для различных видов слесарных работ. Заточка инструментов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виды инструмента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Подготовка заготовки к разметке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разметки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Выполнение разметки окружности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разметки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Постановка  керновых углублений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Повторить тех. Процесс постановки </w:t>
            </w:r>
            <w:proofErr w:type="spellStart"/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углуюлений</w:t>
            </w:r>
            <w:proofErr w:type="spellEnd"/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gramStart"/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Гибка</w:t>
            </w:r>
            <w:proofErr w:type="gramEnd"/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полосовой стали под углом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Повторить тех. Процесс </w:t>
            </w:r>
            <w:proofErr w:type="gramStart"/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гибки</w:t>
            </w:r>
            <w:proofErr w:type="gramEnd"/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Рубка листового металла по рискам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рубки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Рубка листового металла по рискам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рубки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Рубка листового металла по рискам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рубки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Сборка и клепка </w:t>
            </w:r>
            <w:proofErr w:type="spellStart"/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нахлесточного</w:t>
            </w:r>
            <w:proofErr w:type="spellEnd"/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соединения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сборки и клепки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Опиливание широких и узких плоских поверхностей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опиливания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Опиливание плоских поверхностей под углом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опиливания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Обработка острых углов, заусенец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обработки углов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Управление сверлильным станком, наладка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управления станком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Обработка острых углов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обработки углов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Сверление глухих отверстий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Повторить тех. Процесс </w:t>
            </w:r>
            <w:proofErr w:type="spellStart"/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сверпления</w:t>
            </w:r>
            <w:proofErr w:type="spellEnd"/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Сверление отверстий электродрелью и </w:t>
            </w:r>
            <w:proofErr w:type="gramStart"/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станке</w:t>
            </w:r>
            <w:proofErr w:type="gramEnd"/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сверления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Зенкерование отверстий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зенкерования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Нарезание резьбы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Повторить тех. Процесс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нарезания резьбы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Калибровка резьбы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Повторить тех. Процесс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либровки</w:t>
            </w:r>
            <w:proofErr w:type="spellEnd"/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резьбы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Работа на диагностическом оборудовании, работа с приспособлениями и диагностическим инструментом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виды диагностических работ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Работа на </w:t>
            </w:r>
            <w:proofErr w:type="spellStart"/>
            <w:proofErr w:type="gramStart"/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уборочно</w:t>
            </w:r>
            <w:proofErr w:type="spellEnd"/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моечном</w:t>
            </w:r>
            <w:proofErr w:type="gramEnd"/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и очистительном оборудовании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УМР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Работа с оборудованием для смазочных работ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смазки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Работа с оборудованием для заправочных работ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заправки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Разборка – сборка двигателя легкового автомобиля (8 клапанов)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разборки ДВС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Разборка – сборка двигателя легкового автомобиля (16 клапанов)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сборки ДВС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Разборка – сборка, ТО и ремонт двигателя грузовых автомобилей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разборки ДВС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Разборка – сборка </w:t>
            </w:r>
            <w:proofErr w:type="spellStart"/>
            <w:proofErr w:type="gramStart"/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кривошипно</w:t>
            </w:r>
            <w:proofErr w:type="spellEnd"/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– шатунного</w:t>
            </w:r>
            <w:proofErr w:type="gramEnd"/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 механизма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сборки КШМ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Разборка – сборка газораспределительного механизма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сборки ГРМ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 xml:space="preserve">Разборка – сборка системы смазки 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Повторить тех. Процесс сборки системы смазки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9B368B">
              <w:rPr>
                <w:rFonts w:ascii="Times New Roman" w:eastAsia="Calibri" w:hAnsi="Times New Roman" w:cs="Times New Roman"/>
                <w:bCs/>
                <w:color w:val="000000" w:themeColor="text1"/>
                <w:sz w:val="24"/>
                <w:szCs w:val="24"/>
              </w:rPr>
              <w:t>Промывка системы охлаждения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Подготовка к ДЗ</w:t>
            </w: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B368B">
              <w:rPr>
                <w:rFonts w:ascii="Times New Roman" w:eastAsia="Arial Unicode MS" w:hAnsi="Times New Roman" w:cs="Times New Roman"/>
                <w:color w:val="000000" w:themeColor="text1"/>
                <w:sz w:val="24"/>
                <w:szCs w:val="24"/>
              </w:rPr>
              <w:t>Дифференцированный зачет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  <w:tr w:rsidR="009B368B" w:rsidRPr="009B368B" w:rsidTr="009B368B">
        <w:trPr>
          <w:trHeight w:val="20"/>
        </w:trPr>
        <w:tc>
          <w:tcPr>
            <w:tcW w:w="9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189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</w:tr>
    </w:tbl>
    <w:p w:rsidR="00D17B9E" w:rsidRPr="009B368B" w:rsidRDefault="00D17B9E" w:rsidP="009B3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:rsidR="00D17B9E" w:rsidRPr="009B368B" w:rsidRDefault="00D17B9E" w:rsidP="009B3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 xml:space="preserve">1. – </w:t>
      </w:r>
      <w:proofErr w:type="gramStart"/>
      <w:r w:rsidRPr="009B368B">
        <w:rPr>
          <w:rFonts w:ascii="Times New Roman" w:hAnsi="Times New Roman" w:cs="Times New Roman"/>
          <w:sz w:val="24"/>
          <w:szCs w:val="24"/>
        </w:rPr>
        <w:t>ознакомительный</w:t>
      </w:r>
      <w:proofErr w:type="gramEnd"/>
      <w:r w:rsidRPr="009B368B">
        <w:rPr>
          <w:rFonts w:ascii="Times New Roman" w:hAnsi="Times New Roman" w:cs="Times New Roman"/>
          <w:sz w:val="24"/>
          <w:szCs w:val="24"/>
        </w:rPr>
        <w:t xml:space="preserve"> (узнавание ранее изученных объектов, свойств); </w:t>
      </w:r>
    </w:p>
    <w:p w:rsidR="00D17B9E" w:rsidRPr="009B368B" w:rsidRDefault="00D17B9E" w:rsidP="009B3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>2. – </w:t>
      </w:r>
      <w:proofErr w:type="gramStart"/>
      <w:r w:rsidRPr="009B368B">
        <w:rPr>
          <w:rFonts w:ascii="Times New Roman" w:hAnsi="Times New Roman" w:cs="Times New Roman"/>
          <w:sz w:val="24"/>
          <w:szCs w:val="24"/>
        </w:rPr>
        <w:t>репродуктивный</w:t>
      </w:r>
      <w:proofErr w:type="gramEnd"/>
      <w:r w:rsidRPr="009B368B">
        <w:rPr>
          <w:rFonts w:ascii="Times New Roman" w:hAnsi="Times New Roman" w:cs="Times New Roman"/>
          <w:sz w:val="24"/>
          <w:szCs w:val="24"/>
        </w:rPr>
        <w:t xml:space="preserve"> (выполнение деятельности по образцу, инструкции или под руководством)</w:t>
      </w:r>
    </w:p>
    <w:p w:rsidR="00D17B9E" w:rsidRPr="009B368B" w:rsidRDefault="00D17B9E" w:rsidP="009B368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 xml:space="preserve">3. – </w:t>
      </w:r>
      <w:proofErr w:type="gramStart"/>
      <w:r w:rsidRPr="009B368B">
        <w:rPr>
          <w:rFonts w:ascii="Times New Roman" w:hAnsi="Times New Roman" w:cs="Times New Roman"/>
          <w:sz w:val="24"/>
          <w:szCs w:val="24"/>
        </w:rPr>
        <w:t>продуктивный</w:t>
      </w:r>
      <w:proofErr w:type="gramEnd"/>
      <w:r w:rsidRPr="009B368B">
        <w:rPr>
          <w:rFonts w:ascii="Times New Roman" w:hAnsi="Times New Roman" w:cs="Times New Roman"/>
          <w:sz w:val="24"/>
          <w:szCs w:val="24"/>
        </w:rPr>
        <w:t xml:space="preserve"> (планирование и самостоятельное выполнение деятельности, решение проблемных задач)</w:t>
      </w:r>
    </w:p>
    <w:p w:rsidR="00D17B9E" w:rsidRPr="009B368B" w:rsidRDefault="00D17B9E" w:rsidP="009B368B">
      <w:pPr>
        <w:spacing w:after="0" w:line="240" w:lineRule="auto"/>
        <w:rPr>
          <w:rFonts w:ascii="Times New Roman" w:hAnsi="Times New Roman" w:cs="Times New Roman"/>
          <w:b/>
          <w:color w:val="FF0000"/>
          <w:sz w:val="24"/>
          <w:szCs w:val="24"/>
        </w:rPr>
        <w:sectPr w:rsidR="00D17B9E" w:rsidRPr="009B368B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17B9E" w:rsidRPr="009B368B" w:rsidRDefault="00D17B9E" w:rsidP="009B36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9B368B">
        <w:rPr>
          <w:b/>
          <w:caps/>
        </w:rPr>
        <w:lastRenderedPageBreak/>
        <w:t>3. условия реализации программы учебной  практики</w:t>
      </w: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368B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368B">
        <w:rPr>
          <w:rFonts w:ascii="Times New Roman" w:hAnsi="Times New Roman" w:cs="Times New Roman"/>
          <w:bCs/>
          <w:sz w:val="24"/>
          <w:szCs w:val="24"/>
        </w:rPr>
        <w:t xml:space="preserve">Реализация программы  учебной практики  требует наличия </w:t>
      </w:r>
      <w:r w:rsidR="006B0185" w:rsidRPr="009B368B">
        <w:rPr>
          <w:rFonts w:ascii="Times New Roman" w:hAnsi="Times New Roman" w:cs="Times New Roman"/>
          <w:bCs/>
          <w:sz w:val="24"/>
          <w:szCs w:val="24"/>
        </w:rPr>
        <w:t xml:space="preserve">слесарной и автомеханической </w:t>
      </w:r>
      <w:r w:rsidRPr="009B368B">
        <w:rPr>
          <w:rFonts w:ascii="Times New Roman" w:hAnsi="Times New Roman" w:cs="Times New Roman"/>
          <w:bCs/>
          <w:sz w:val="24"/>
          <w:szCs w:val="24"/>
        </w:rPr>
        <w:t>учебно-производственной мастерской</w:t>
      </w:r>
      <w:r w:rsidR="006B0185" w:rsidRPr="009B368B">
        <w:rPr>
          <w:rFonts w:ascii="Times New Roman" w:hAnsi="Times New Roman" w:cs="Times New Roman"/>
          <w:bCs/>
          <w:sz w:val="24"/>
          <w:szCs w:val="24"/>
        </w:rPr>
        <w:t>.</w:t>
      </w:r>
    </w:p>
    <w:p w:rsidR="006B0185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368B">
        <w:rPr>
          <w:rFonts w:ascii="Times New Roman" w:hAnsi="Times New Roman" w:cs="Times New Roman"/>
          <w:bCs/>
          <w:sz w:val="24"/>
          <w:szCs w:val="24"/>
        </w:rPr>
        <w:t xml:space="preserve">Оборудование </w:t>
      </w:r>
      <w:r w:rsidR="006B0185" w:rsidRPr="009B368B">
        <w:rPr>
          <w:rFonts w:ascii="Times New Roman" w:hAnsi="Times New Roman" w:cs="Times New Roman"/>
          <w:bCs/>
          <w:sz w:val="24"/>
          <w:szCs w:val="24"/>
        </w:rPr>
        <w:t xml:space="preserve">слесарной </w:t>
      </w:r>
      <w:r w:rsidRPr="009B368B">
        <w:rPr>
          <w:rFonts w:ascii="Times New Roman" w:hAnsi="Times New Roman" w:cs="Times New Roman"/>
          <w:bCs/>
          <w:sz w:val="24"/>
          <w:szCs w:val="24"/>
        </w:rPr>
        <w:t xml:space="preserve">учебно-производственной мастерской и организация рабочих мест: </w:t>
      </w:r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станок вертикально-сверлильный, станок настольно-сверлильный, станок резьбонарезной, станок наждачн</w:t>
      </w:r>
      <w:proofErr w:type="gramStart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о-</w:t>
      </w:r>
      <w:proofErr w:type="gramEnd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заточной, станок токарный, станок фрезерный, </w:t>
      </w:r>
      <w:proofErr w:type="spellStart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углошлифовальная</w:t>
      </w:r>
      <w:proofErr w:type="spellEnd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машина, слесарные верстаки, слесарные молотки, напильники плоские, напильники круглые, слесарное зубило, </w:t>
      </w:r>
      <w:proofErr w:type="spellStart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крейцмейсель</w:t>
      </w:r>
      <w:proofErr w:type="spellEnd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кернер, сл.разметочный циркуль, </w:t>
      </w:r>
      <w:proofErr w:type="spellStart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центроискатель</w:t>
      </w:r>
      <w:proofErr w:type="spellEnd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штангенрейсмус</w:t>
      </w:r>
      <w:proofErr w:type="spellEnd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, </w:t>
      </w:r>
      <w:proofErr w:type="spellStart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штангельциркуль</w:t>
      </w:r>
      <w:proofErr w:type="spellEnd"/>
      <w:r w:rsidR="006B0185" w:rsidRPr="009B368B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, плита разметочная, угломер, ножовка по металлу, силовые ножницы, рычажные ножницы, слесарные верстаки, слесарные тисы по количеству обучающихся.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368B">
        <w:rPr>
          <w:rFonts w:ascii="Times New Roman" w:hAnsi="Times New Roman" w:cs="Times New Roman"/>
          <w:bCs/>
          <w:sz w:val="24"/>
          <w:szCs w:val="24"/>
        </w:rPr>
        <w:t>Оборудование автомеханической учебно-производственной мастерской и организация рабочих мест: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B368B">
        <w:rPr>
          <w:rFonts w:ascii="Times New Roman" w:hAnsi="Times New Roman" w:cs="Times New Roman"/>
          <w:b/>
          <w:sz w:val="24"/>
          <w:szCs w:val="24"/>
        </w:rPr>
        <w:t>Макеты</w:t>
      </w:r>
      <w:r w:rsidRPr="009B368B">
        <w:rPr>
          <w:rFonts w:ascii="Times New Roman" w:hAnsi="Times New Roman" w:cs="Times New Roman"/>
          <w:sz w:val="24"/>
          <w:szCs w:val="24"/>
        </w:rPr>
        <w:t xml:space="preserve"> дизельного и бензинового двигателей, выполненные в пластмассе со световым обозначением моментов впуска и выпуска.   </w:t>
      </w:r>
      <w:proofErr w:type="gramEnd"/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 xml:space="preserve">Двигатель ВАЗ, АЗЛК в сборе с навесным оборудованием в сборе со сцеплением и  коробкой передач, передней подвеской и рулевым механизмом. 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Задний мо</w:t>
      </w:r>
      <w:proofErr w:type="gramStart"/>
      <w:r w:rsidRPr="009B368B">
        <w:rPr>
          <w:b w:val="0"/>
          <w:szCs w:val="24"/>
        </w:rPr>
        <w:t>ст в сб</w:t>
      </w:r>
      <w:proofErr w:type="gramEnd"/>
      <w:r w:rsidRPr="009B368B">
        <w:rPr>
          <w:b w:val="0"/>
          <w:szCs w:val="24"/>
        </w:rPr>
        <w:t>оре с тормозными механизмами и фрагментом карданной передачи.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 xml:space="preserve">Комплект деталей </w:t>
      </w:r>
      <w:proofErr w:type="spellStart"/>
      <w:proofErr w:type="gramStart"/>
      <w:r w:rsidRPr="009B368B">
        <w:rPr>
          <w:b w:val="0"/>
          <w:szCs w:val="24"/>
        </w:rPr>
        <w:t>кривошипно</w:t>
      </w:r>
      <w:proofErr w:type="spellEnd"/>
      <w:r w:rsidRPr="009B368B">
        <w:rPr>
          <w:b w:val="0"/>
          <w:szCs w:val="24"/>
        </w:rPr>
        <w:t xml:space="preserve"> – шатунного</w:t>
      </w:r>
      <w:proofErr w:type="gramEnd"/>
      <w:r w:rsidRPr="009B368B">
        <w:rPr>
          <w:b w:val="0"/>
          <w:szCs w:val="24"/>
        </w:rPr>
        <w:t xml:space="preserve"> механизма (поршень в сборе с кольцами, поршневым пальцем, шатуном и фрагментом коленчатого вала).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Комплект деталей газораспределительного механизма (распределительный вал, впускной клапан, выпускной клапан, пружины клапана, рычаг привода клапана, направляющая втулка клапана).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Комплект деталей системы охлаждения (фрагмент радиатора в разрезе, жидкостный насос в разрезе, термостат в разрезе, трубопроводы).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Комплект деталей системы смазки (масляный насос, масляный фильтр в разрезе).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Комплект деталей системы питания карбюраторного двигателя (бензонасос в разрезе, топливный фильтр тонкой очистки, карбюратор в разрезе, карбюратор в сборе, фильтрующий элемент воздухоочистителя).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 xml:space="preserve">Комплект деталей системы питания дизельного двигателя (топливный насос высокого давления в сборе с топливоподкачивающим насосом низкого давления, муфтой опережения впрыска топлива, набором форсунок, фильтр тонкой очистки топлива, </w:t>
      </w:r>
      <w:proofErr w:type="spellStart"/>
      <w:r w:rsidRPr="009B368B">
        <w:rPr>
          <w:b w:val="0"/>
          <w:szCs w:val="24"/>
        </w:rPr>
        <w:t>топливопроводы</w:t>
      </w:r>
      <w:proofErr w:type="spellEnd"/>
      <w:r w:rsidRPr="009B368B">
        <w:rPr>
          <w:b w:val="0"/>
          <w:szCs w:val="24"/>
        </w:rPr>
        <w:t xml:space="preserve"> низкого и высокого давления).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Комплект деталей системы зажигания (катушка зажигания, прерыватель распределитель в разрезах, свеча зажигания – 1, 3-х контактная, провода высокого напряжения с наконечниками).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Комплект деталей электрооборудования (аккумуляторная батарея в разрезе, генератор в разрезе, стартер в разрезе, звуковой сигнал, комплект ламп освещения, комплект предохранителей)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Стенд электрооборудование ВАЗ-2108-09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 xml:space="preserve">Комплект деталей передней подвески (гидравлический амортизатор в разрезе, шаровой палец) 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 xml:space="preserve">Комплект деталей рулевого управления (рулевой механизм в разрезе – </w:t>
      </w:r>
      <w:proofErr w:type="spellStart"/>
      <w:r w:rsidRPr="009B368B">
        <w:rPr>
          <w:b w:val="0"/>
          <w:szCs w:val="24"/>
        </w:rPr>
        <w:t>гидроусилитель</w:t>
      </w:r>
      <w:proofErr w:type="spellEnd"/>
      <w:r w:rsidRPr="009B368B">
        <w:rPr>
          <w:b w:val="0"/>
          <w:szCs w:val="24"/>
        </w:rPr>
        <w:t xml:space="preserve"> рулевого управления, рулевая рейка в сборе с рычагами)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 xml:space="preserve">Комплект деталей тормозной системы (главный тормозной цилиндр, рабочий тормозной цилиндр, тормозные колодки дискового тормоза, тормозная колодка барабанного тормоза, аппараты </w:t>
      </w:r>
      <w:proofErr w:type="spellStart"/>
      <w:r w:rsidRPr="009B368B">
        <w:rPr>
          <w:b w:val="0"/>
          <w:szCs w:val="24"/>
        </w:rPr>
        <w:t>пневмопривода</w:t>
      </w:r>
      <w:proofErr w:type="spellEnd"/>
      <w:r w:rsidRPr="009B368B">
        <w:rPr>
          <w:b w:val="0"/>
          <w:szCs w:val="24"/>
        </w:rPr>
        <w:t>)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Колесо в сборе.</w:t>
      </w:r>
    </w:p>
    <w:p w:rsidR="006B0185" w:rsidRPr="009B368B" w:rsidRDefault="006B0185" w:rsidP="009B368B">
      <w:pPr>
        <w:pStyle w:val="a4"/>
        <w:rPr>
          <w:szCs w:val="24"/>
        </w:rPr>
      </w:pPr>
      <w:r w:rsidRPr="009B368B">
        <w:rPr>
          <w:szCs w:val="24"/>
        </w:rPr>
        <w:t>Электронные пособия: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Электрооборудование легковых автомобилей;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Эксплуатация и обслуживание автомобилей семейства ВАЗ-2105-15.</w:t>
      </w:r>
    </w:p>
    <w:p w:rsidR="006B0185" w:rsidRPr="009B368B" w:rsidRDefault="006B0185" w:rsidP="009B368B">
      <w:pPr>
        <w:pStyle w:val="a4"/>
        <w:rPr>
          <w:b w:val="0"/>
          <w:szCs w:val="24"/>
        </w:rPr>
      </w:pPr>
      <w:r w:rsidRPr="009B368B">
        <w:rPr>
          <w:b w:val="0"/>
          <w:szCs w:val="24"/>
        </w:rPr>
        <w:t>Техническое обслуживание и ремонт легковых автомобилей семейства ВАЗ-2105-15.</w:t>
      </w:r>
    </w:p>
    <w:p w:rsidR="006B0185" w:rsidRPr="009B368B" w:rsidRDefault="006B0185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368B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368B">
        <w:rPr>
          <w:rFonts w:ascii="Times New Roman" w:hAnsi="Times New Roman" w:cs="Times New Roman"/>
          <w:bCs/>
          <w:sz w:val="24"/>
          <w:szCs w:val="24"/>
        </w:rPr>
        <w:lastRenderedPageBreak/>
        <w:t xml:space="preserve"> </w:t>
      </w:r>
      <w:r w:rsidRPr="009B368B">
        <w:rPr>
          <w:rFonts w:ascii="Times New Roman" w:hAnsi="Times New Roman" w:cs="Times New Roman"/>
          <w:b/>
          <w:bCs/>
          <w:sz w:val="24"/>
          <w:szCs w:val="24"/>
        </w:rPr>
        <w:t>3.2.Требования к организации учебной практики</w:t>
      </w: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B368B">
        <w:rPr>
          <w:rFonts w:ascii="Times New Roman" w:hAnsi="Times New Roman" w:cs="Times New Roman"/>
          <w:bCs/>
          <w:sz w:val="24"/>
          <w:szCs w:val="24"/>
        </w:rPr>
        <w:t xml:space="preserve">   Учебная   практика проводится непрерывно при условии обеспечения взаимосвязи между теоретическим о</w:t>
      </w:r>
      <w:r w:rsidR="006B0185" w:rsidRPr="009B368B">
        <w:rPr>
          <w:rFonts w:ascii="Times New Roman" w:hAnsi="Times New Roman" w:cs="Times New Roman"/>
          <w:bCs/>
          <w:sz w:val="24"/>
          <w:szCs w:val="24"/>
        </w:rPr>
        <w:t>бучением и содержанием практики</w:t>
      </w:r>
      <w:r w:rsidRPr="009B368B">
        <w:rPr>
          <w:rFonts w:ascii="Times New Roman" w:hAnsi="Times New Roman" w:cs="Times New Roman"/>
          <w:bCs/>
          <w:sz w:val="24"/>
          <w:szCs w:val="24"/>
        </w:rPr>
        <w:t>.</w:t>
      </w: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D17B9E" w:rsidRPr="009B368B" w:rsidRDefault="00D17B9E" w:rsidP="009B36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 w:rsidRPr="009B368B">
        <w:rPr>
          <w:b/>
        </w:rPr>
        <w:t>3.3. Информационное обеспечение обучения</w:t>
      </w:r>
    </w:p>
    <w:p w:rsidR="00D17B9E" w:rsidRPr="009B368B" w:rsidRDefault="00D17B9E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B368B">
        <w:rPr>
          <w:rFonts w:ascii="Times New Roman" w:hAnsi="Times New Roman" w:cs="Times New Roman"/>
          <w:b/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:rsidR="006B0185" w:rsidRPr="009B368B" w:rsidRDefault="006B0185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9B368B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Основные источники:</w:t>
      </w:r>
    </w:p>
    <w:p w:rsidR="006B0185" w:rsidRPr="009B368B" w:rsidRDefault="006B0185" w:rsidP="009B368B">
      <w:pPr>
        <w:pStyle w:val="1"/>
        <w:tabs>
          <w:tab w:val="num" w:pos="0"/>
        </w:tabs>
        <w:ind w:firstLine="0"/>
        <w:jc w:val="both"/>
      </w:pPr>
      <w:r w:rsidRPr="009B368B">
        <w:t>Покровский Б. С. Слесарное дело, 2003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 xml:space="preserve">Зайцев С.А., </w:t>
      </w:r>
      <w:proofErr w:type="spellStart"/>
      <w:r w:rsidRPr="009B368B">
        <w:rPr>
          <w:rFonts w:ascii="Times New Roman" w:hAnsi="Times New Roman" w:cs="Times New Roman"/>
          <w:sz w:val="24"/>
          <w:szCs w:val="24"/>
        </w:rPr>
        <w:t>Куранов</w:t>
      </w:r>
      <w:proofErr w:type="spellEnd"/>
      <w:r w:rsidRPr="009B368B">
        <w:rPr>
          <w:rFonts w:ascii="Times New Roman" w:hAnsi="Times New Roman" w:cs="Times New Roman"/>
          <w:sz w:val="24"/>
          <w:szCs w:val="24"/>
        </w:rPr>
        <w:t xml:space="preserve"> А.Д., Толстов А.Н. Допуски, посадки и технические измерения в машиностроении, 2004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>Шестопалов С.К. Устройство, техническое обслуживание и ремонт легковых автомобилей, 2004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>Родичев В.А. Легковой автомобиль, 2004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>Нерсесян В.И. Устройство легковых автомобилей: Практикум, 2003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>Родичев В.А. Устройство и техническое обслуживание легковых автомобилей, 2007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>Родичев В.А. Грузовые автомобили, «2005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>Родичев В.А. Устройство и техническое обслуживание грузовых автомобилей, 2006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368B">
        <w:rPr>
          <w:rFonts w:ascii="Times New Roman" w:hAnsi="Times New Roman" w:cs="Times New Roman"/>
          <w:sz w:val="24"/>
          <w:szCs w:val="24"/>
        </w:rPr>
        <w:t>Ламака</w:t>
      </w:r>
      <w:proofErr w:type="spellEnd"/>
      <w:r w:rsidRPr="009B368B">
        <w:rPr>
          <w:rFonts w:ascii="Times New Roman" w:hAnsi="Times New Roman" w:cs="Times New Roman"/>
          <w:sz w:val="24"/>
          <w:szCs w:val="24"/>
        </w:rPr>
        <w:t xml:space="preserve"> Ф.И. Лабораторно – практические работы по устройству грузовых автомобилей, 2008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B368B">
        <w:rPr>
          <w:rFonts w:ascii="Times New Roman" w:hAnsi="Times New Roman" w:cs="Times New Roman"/>
          <w:sz w:val="24"/>
          <w:szCs w:val="24"/>
        </w:rPr>
        <w:t>Ламака</w:t>
      </w:r>
      <w:proofErr w:type="spellEnd"/>
      <w:r w:rsidRPr="009B368B">
        <w:rPr>
          <w:rFonts w:ascii="Times New Roman" w:hAnsi="Times New Roman" w:cs="Times New Roman"/>
          <w:sz w:val="24"/>
          <w:szCs w:val="24"/>
        </w:rPr>
        <w:t xml:space="preserve"> Ф.И. Лабораторно – практические работы по устройству грузовых автомобилей, 2006</w:t>
      </w:r>
    </w:p>
    <w:p w:rsidR="006B0185" w:rsidRPr="009B368B" w:rsidRDefault="006B0185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368B">
        <w:rPr>
          <w:rFonts w:ascii="Times New Roman" w:hAnsi="Times New Roman" w:cs="Times New Roman"/>
          <w:sz w:val="24"/>
          <w:szCs w:val="24"/>
        </w:rPr>
        <w:t>Виноградов В.М. Организация производства технического обслуживания и текущего ремонта автомобилей , 2012</w:t>
      </w:r>
    </w:p>
    <w:p w:rsidR="006B0185" w:rsidRPr="009B368B" w:rsidRDefault="006B0185" w:rsidP="009B368B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9B368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Отечественные журналы:</w:t>
      </w:r>
    </w:p>
    <w:p w:rsidR="006B0185" w:rsidRPr="009B368B" w:rsidRDefault="006B0185" w:rsidP="009B368B">
      <w:pPr>
        <w:pStyle w:val="1"/>
        <w:tabs>
          <w:tab w:val="num" w:pos="0"/>
        </w:tabs>
        <w:ind w:firstLine="0"/>
        <w:jc w:val="both"/>
      </w:pPr>
      <w:r w:rsidRPr="009B368B">
        <w:t>«За рулем»</w:t>
      </w:r>
    </w:p>
    <w:p w:rsidR="006B0185" w:rsidRPr="009B368B" w:rsidRDefault="006B0185" w:rsidP="009B368B">
      <w:pPr>
        <w:pStyle w:val="1"/>
        <w:tabs>
          <w:tab w:val="num" w:pos="0"/>
        </w:tabs>
        <w:ind w:firstLine="0"/>
        <w:jc w:val="both"/>
      </w:pPr>
      <w:r w:rsidRPr="009B368B">
        <w:t>«Автостоп»</w:t>
      </w:r>
    </w:p>
    <w:p w:rsidR="006B0185" w:rsidRPr="009B368B" w:rsidRDefault="006B0185" w:rsidP="009B368B">
      <w:pPr>
        <w:pStyle w:val="1"/>
        <w:tabs>
          <w:tab w:val="num" w:pos="0"/>
        </w:tabs>
        <w:ind w:firstLine="0"/>
        <w:jc w:val="both"/>
      </w:pPr>
      <w:r w:rsidRPr="009B368B">
        <w:t>«</w:t>
      </w:r>
      <w:proofErr w:type="spellStart"/>
      <w:r w:rsidRPr="009B368B">
        <w:t>Автоновости</w:t>
      </w:r>
      <w:proofErr w:type="spellEnd"/>
      <w:r w:rsidRPr="009B368B">
        <w:t>»</w:t>
      </w:r>
    </w:p>
    <w:p w:rsidR="00D17B9E" w:rsidRPr="009B368B" w:rsidRDefault="00D17B9E" w:rsidP="009B368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17B9E" w:rsidRPr="009B368B" w:rsidRDefault="00D17B9E" w:rsidP="009B368B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p w:rsidR="00D17B9E" w:rsidRPr="009B368B" w:rsidRDefault="00D17B9E" w:rsidP="009B368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 w:rsidRPr="009B368B">
        <w:rPr>
          <w:b/>
          <w:caps/>
        </w:rPr>
        <w:t xml:space="preserve">4. Контроль и оценка результатов учебной практики </w:t>
      </w:r>
    </w:p>
    <w:p w:rsidR="006B0185" w:rsidRPr="009B368B" w:rsidRDefault="006B0185" w:rsidP="009B36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Cs/>
          <w:i/>
          <w:sz w:val="24"/>
          <w:szCs w:val="24"/>
        </w:rPr>
      </w:pPr>
    </w:p>
    <w:tbl>
      <w:tblPr>
        <w:tblW w:w="9837" w:type="dxa"/>
        <w:tblCellMar>
          <w:left w:w="0" w:type="dxa"/>
          <w:right w:w="0" w:type="dxa"/>
        </w:tblCellMar>
        <w:tblLook w:val="04A0"/>
      </w:tblPr>
      <w:tblGrid>
        <w:gridCol w:w="3369"/>
        <w:gridCol w:w="6468"/>
      </w:tblGrid>
      <w:tr w:rsidR="009B368B" w:rsidRPr="009B368B" w:rsidTr="009B368B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68B" w:rsidRPr="009B368B" w:rsidRDefault="009B368B" w:rsidP="009B3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Результаты (освоенные профессиональные компетенции)</w:t>
            </w:r>
          </w:p>
        </w:tc>
        <w:tc>
          <w:tcPr>
            <w:tcW w:w="6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B368B" w:rsidRPr="009B368B" w:rsidRDefault="009B368B" w:rsidP="009B368B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Основные показатели оценки результатов</w:t>
            </w:r>
          </w:p>
        </w:tc>
      </w:tr>
      <w:tr w:rsidR="009B368B" w:rsidRPr="009B368B" w:rsidTr="009B368B">
        <w:trPr>
          <w:trHeight w:val="2084"/>
        </w:trPr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68B" w:rsidRPr="009B368B" w:rsidRDefault="006B155A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1.1.</w:t>
            </w:r>
            <w:r w:rsidR="009B368B"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Диагностировать автомобиль, его агрегаты и системы</w:t>
            </w:r>
            <w:r w:rsidR="009B368B" w:rsidRPr="009B368B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.</w:t>
            </w:r>
            <w:r w:rsidR="009B368B"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выбор диагностического оборудования для определения технического состояния автомобиля, его агрегатов и систем;</w:t>
            </w:r>
          </w:p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выбор диагностических параметров для определения технического состояния автомобиля, его агрегатов и систем;</w:t>
            </w:r>
          </w:p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диагностика автомобиля, его агрегатов и систем;</w:t>
            </w:r>
          </w:p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соблюдение техники безопасности при диагностировании его агрегатов и систем</w:t>
            </w:r>
          </w:p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рабочего места</w:t>
            </w:r>
          </w:p>
        </w:tc>
      </w:tr>
      <w:tr w:rsidR="009B368B" w:rsidRPr="009B368B" w:rsidTr="009B368B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68B" w:rsidRPr="009B368B" w:rsidRDefault="006B155A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ПК 1.2. </w:t>
            </w:r>
            <w:r w:rsidR="009B368B"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Выполнять работы по различным видам технического обслуживания.</w:t>
            </w:r>
          </w:p>
        </w:tc>
        <w:tc>
          <w:tcPr>
            <w:tcW w:w="6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соблюдение техники безопасности при техническом обслуживании и ремонте автомобиля, его агрегатов и систем;</w:t>
            </w:r>
          </w:p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техническое обслуживание и ремонт автомобиля, его агрегатов и систем;</w:t>
            </w:r>
          </w:p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рабочего места.</w:t>
            </w:r>
          </w:p>
        </w:tc>
      </w:tr>
      <w:tr w:rsidR="009B368B" w:rsidRPr="009B368B" w:rsidTr="009B368B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68B" w:rsidRPr="009B368B" w:rsidRDefault="006B155A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ПК 1.3.</w:t>
            </w:r>
            <w:r w:rsidR="009B368B"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 Разбирать, собирать узлы и агрегаты автомобиля и устранять неисправности.</w:t>
            </w:r>
          </w:p>
        </w:tc>
        <w:tc>
          <w:tcPr>
            <w:tcW w:w="64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соблюдение техники безопасности при устранении простейших неполадок и сбоев в работе;</w:t>
            </w:r>
          </w:p>
          <w:p w:rsidR="009B368B" w:rsidRPr="009B368B" w:rsidRDefault="009B368B" w:rsidP="009B368B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B36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организация рабочего места</w:t>
            </w:r>
          </w:p>
        </w:tc>
      </w:tr>
    </w:tbl>
    <w:p w:rsidR="00C44E2A" w:rsidRPr="009B368B" w:rsidRDefault="00C44E2A" w:rsidP="009B368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C44E2A" w:rsidRPr="009B368B" w:rsidSect="009B36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79A03C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17B9E"/>
    <w:rsid w:val="000B3E59"/>
    <w:rsid w:val="00313347"/>
    <w:rsid w:val="006B0185"/>
    <w:rsid w:val="006B155A"/>
    <w:rsid w:val="007C72CC"/>
    <w:rsid w:val="00987295"/>
    <w:rsid w:val="009B368B"/>
    <w:rsid w:val="00B55BF0"/>
    <w:rsid w:val="00C44E2A"/>
    <w:rsid w:val="00D11F36"/>
    <w:rsid w:val="00D17B9E"/>
    <w:rsid w:val="00FF62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1F36"/>
  </w:style>
  <w:style w:type="paragraph" w:styleId="1">
    <w:name w:val="heading 1"/>
    <w:basedOn w:val="a"/>
    <w:next w:val="a"/>
    <w:link w:val="10"/>
    <w:qFormat/>
    <w:rsid w:val="00D17B9E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17B9E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D17B9E"/>
    <w:pPr>
      <w:spacing w:after="0" w:line="240" w:lineRule="auto"/>
    </w:pPr>
    <w:rPr>
      <w:rFonts w:ascii="Calibri" w:eastAsia="Times New Roman" w:hAnsi="Calibri" w:cs="Times New Roman"/>
    </w:rPr>
  </w:style>
  <w:style w:type="paragraph" w:styleId="a4">
    <w:name w:val="Body Text"/>
    <w:basedOn w:val="a"/>
    <w:link w:val="a5"/>
    <w:rsid w:val="006B0185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5">
    <w:name w:val="Основной текст Знак"/>
    <w:basedOn w:val="a0"/>
    <w:link w:val="a4"/>
    <w:rsid w:val="006B0185"/>
    <w:rPr>
      <w:rFonts w:ascii="Times New Roman" w:eastAsia="Times New Roman" w:hAnsi="Times New Roman" w:cs="Times New Roman"/>
      <w:b/>
      <w:sz w:val="24"/>
      <w:szCs w:val="20"/>
    </w:rPr>
  </w:style>
  <w:style w:type="paragraph" w:styleId="a6">
    <w:name w:val="List"/>
    <w:basedOn w:val="a"/>
    <w:rsid w:val="006B0185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0B3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B3E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9</Pages>
  <Words>1821</Words>
  <Characters>10380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2018-10-25T04:26:00Z</cp:lastPrinted>
  <dcterms:created xsi:type="dcterms:W3CDTF">2017-06-25T03:30:00Z</dcterms:created>
  <dcterms:modified xsi:type="dcterms:W3CDTF">2019-12-06T07:05:00Z</dcterms:modified>
</cp:coreProperties>
</file>